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6C0EC" w14:textId="77777777" w:rsidR="00395C6F" w:rsidRDefault="00A82464" w:rsidP="00A82464">
      <w:pPr>
        <w:pStyle w:val="Prrafodelista"/>
        <w:numPr>
          <w:ilvl w:val="0"/>
          <w:numId w:val="1"/>
        </w:numPr>
        <w:ind w:left="284" w:hanging="284"/>
        <w:jc w:val="both"/>
        <w:rPr>
          <w:rFonts w:cs="Arial"/>
          <w:b/>
          <w:sz w:val="22"/>
          <w:szCs w:val="22"/>
          <w:lang w:val="es-MX"/>
        </w:rPr>
      </w:pPr>
      <w:bookmarkStart w:id="0" w:name="_GoBack"/>
      <w:bookmarkEnd w:id="0"/>
      <w:r w:rsidRPr="00A82464">
        <w:rPr>
          <w:rFonts w:cs="Arial"/>
          <w:b/>
          <w:sz w:val="22"/>
          <w:szCs w:val="22"/>
          <w:lang w:val="es-MX"/>
        </w:rPr>
        <w:t>Ejecución Presupuestal Villavicencio.</w:t>
      </w:r>
    </w:p>
    <w:p w14:paraId="43B3F327" w14:textId="77777777" w:rsidR="00AA56B8" w:rsidRDefault="00AA56B8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075C0EBF" w14:textId="597CD419" w:rsidR="00B87295" w:rsidRDefault="00B87295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591B02B0" w14:textId="1EDBEF0F" w:rsidR="001770A0" w:rsidRDefault="00351020" w:rsidP="00AA56B8">
      <w:pPr>
        <w:jc w:val="both"/>
        <w:rPr>
          <w:rFonts w:cs="Arial"/>
          <w:b/>
          <w:sz w:val="22"/>
          <w:szCs w:val="22"/>
          <w:lang w:val="es-MX"/>
        </w:rPr>
      </w:pPr>
      <w:r w:rsidRPr="00351020">
        <w:rPr>
          <w:noProof/>
        </w:rPr>
        <w:drawing>
          <wp:inline distT="0" distB="0" distL="0" distR="0" wp14:anchorId="5F40B7AE" wp14:editId="054E00F0">
            <wp:extent cx="5143500" cy="8286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E6D81" w14:textId="563F4AAB" w:rsidR="00AA56B8" w:rsidRDefault="00AA56B8" w:rsidP="00AA56B8">
      <w:pPr>
        <w:jc w:val="both"/>
        <w:rPr>
          <w:rFonts w:cs="Arial"/>
          <w:b/>
          <w:noProof/>
          <w:sz w:val="22"/>
          <w:szCs w:val="22"/>
          <w:lang w:val="es-MX"/>
        </w:rPr>
      </w:pPr>
    </w:p>
    <w:p w14:paraId="552054FE" w14:textId="766ED3A3" w:rsidR="001770A0" w:rsidRDefault="001770A0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4BABEFF0" w14:textId="25366CED" w:rsidR="00AA56B8" w:rsidRDefault="00351020" w:rsidP="00AA56B8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noProof/>
          <w:sz w:val="22"/>
          <w:szCs w:val="22"/>
          <w:lang w:val="es-MX"/>
        </w:rPr>
        <w:drawing>
          <wp:inline distT="0" distB="0" distL="0" distR="0" wp14:anchorId="68421F88" wp14:editId="63D0BC81">
            <wp:extent cx="5095875" cy="259080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59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20B09E" w14:textId="3678421E" w:rsidR="00062BAB" w:rsidRDefault="00062BAB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3E8D3D3C" w14:textId="77777777" w:rsidR="001770A0" w:rsidRDefault="001770A0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67245C7C" w14:textId="46B3789E" w:rsidR="00AA56B8" w:rsidRPr="00AA56B8" w:rsidRDefault="000E3039" w:rsidP="00AA56B8">
      <w:pPr>
        <w:jc w:val="both"/>
        <w:rPr>
          <w:rFonts w:cs="Arial"/>
          <w:b/>
          <w:sz w:val="22"/>
          <w:szCs w:val="22"/>
          <w:lang w:val="es-MX"/>
        </w:rPr>
      </w:pPr>
      <w:r w:rsidRPr="000E3039">
        <w:rPr>
          <w:noProof/>
        </w:rPr>
        <w:drawing>
          <wp:inline distT="0" distB="0" distL="0" distR="0" wp14:anchorId="556157C3" wp14:editId="3DEF7991">
            <wp:extent cx="5105400" cy="1245235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232" cy="1245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CFF00" w14:textId="77777777" w:rsidR="00C4125F" w:rsidRDefault="00C4125F" w:rsidP="00632B05">
      <w:pPr>
        <w:pStyle w:val="Prrafodelista"/>
        <w:ind w:left="284"/>
        <w:jc w:val="center"/>
        <w:rPr>
          <w:rFonts w:cs="Arial"/>
          <w:b/>
          <w:sz w:val="22"/>
          <w:szCs w:val="22"/>
          <w:lang w:val="es-MX"/>
        </w:rPr>
      </w:pPr>
    </w:p>
    <w:p w14:paraId="13F255A7" w14:textId="77777777" w:rsidR="001770A0" w:rsidRDefault="001770A0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1CCF89CE" w14:textId="4B72F373" w:rsidR="003705F2" w:rsidRDefault="00B87295" w:rsidP="003705F2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Ejecución</w:t>
      </w:r>
      <w:r w:rsidR="003705F2">
        <w:rPr>
          <w:rFonts w:cs="Arial"/>
          <w:b/>
          <w:sz w:val="22"/>
          <w:szCs w:val="22"/>
          <w:lang w:val="es-MX"/>
        </w:rPr>
        <w:t xml:space="preserve"> Gastos Por Trimestre</w:t>
      </w:r>
    </w:p>
    <w:p w14:paraId="60E65F67" w14:textId="77777777" w:rsidR="005A7A68" w:rsidRDefault="005A7A68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00E6DBC5" w14:textId="0CA7A75B" w:rsidR="005A7A68" w:rsidRDefault="005A7A68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3389D6E1" w14:textId="66F5B8AF" w:rsidR="00A43FCD" w:rsidRDefault="00351020" w:rsidP="003705F2">
      <w:pPr>
        <w:jc w:val="both"/>
        <w:rPr>
          <w:rFonts w:cs="Arial"/>
          <w:b/>
          <w:sz w:val="22"/>
          <w:szCs w:val="22"/>
          <w:lang w:val="es-MX"/>
        </w:rPr>
      </w:pPr>
      <w:r w:rsidRPr="00351020">
        <w:rPr>
          <w:noProof/>
        </w:rPr>
        <w:drawing>
          <wp:inline distT="0" distB="0" distL="0" distR="0" wp14:anchorId="3BE1553E" wp14:editId="28770E66">
            <wp:extent cx="4514850" cy="86677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54610" w14:textId="49EA8C3B" w:rsidR="00B87295" w:rsidRDefault="00351020" w:rsidP="003705F2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noProof/>
        </w:rPr>
        <w:lastRenderedPageBreak/>
        <w:drawing>
          <wp:inline distT="0" distB="0" distL="0" distR="0" wp14:anchorId="46129D75" wp14:editId="6DA98031">
            <wp:extent cx="4824095" cy="2505075"/>
            <wp:effectExtent l="0" t="0" r="14605" b="9525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0DCD731A" w14:textId="77777777" w:rsidR="001770A0" w:rsidRDefault="001770A0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475DAE5D" w14:textId="77777777" w:rsidR="00E70C78" w:rsidRDefault="00E70C78" w:rsidP="00E70C78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Primer Trimestre.</w:t>
      </w:r>
    </w:p>
    <w:p w14:paraId="6FF70025" w14:textId="77777777" w:rsidR="00C4125F" w:rsidRDefault="00C4125F" w:rsidP="00E70C78">
      <w:pPr>
        <w:jc w:val="both"/>
        <w:rPr>
          <w:rFonts w:cs="Arial"/>
          <w:sz w:val="22"/>
          <w:szCs w:val="22"/>
          <w:lang w:val="es-MX"/>
        </w:rPr>
      </w:pPr>
    </w:p>
    <w:p w14:paraId="75C946CE" w14:textId="2686975E" w:rsidR="00F13373" w:rsidRDefault="001770A0" w:rsidP="00E70C78">
      <w:pPr>
        <w:jc w:val="both"/>
        <w:rPr>
          <w:rFonts w:cs="Arial"/>
          <w:sz w:val="22"/>
          <w:szCs w:val="22"/>
          <w:lang w:val="es-MX"/>
        </w:rPr>
      </w:pPr>
      <w:r w:rsidRPr="001770A0">
        <w:rPr>
          <w:rFonts w:cs="Arial"/>
          <w:sz w:val="22"/>
          <w:szCs w:val="22"/>
          <w:lang w:val="es-MX"/>
        </w:rPr>
        <w:t>El valor ejecutado en este trimestre corresponde al 2</w:t>
      </w:r>
      <w:r w:rsidR="00351020">
        <w:rPr>
          <w:rFonts w:cs="Arial"/>
          <w:sz w:val="22"/>
          <w:szCs w:val="22"/>
          <w:lang w:val="es-MX"/>
        </w:rPr>
        <w:t>5</w:t>
      </w:r>
      <w:r w:rsidRPr="001770A0">
        <w:rPr>
          <w:rFonts w:cs="Arial"/>
          <w:sz w:val="22"/>
          <w:szCs w:val="22"/>
          <w:lang w:val="es-MX"/>
        </w:rPr>
        <w:t>,</w:t>
      </w:r>
      <w:r w:rsidR="00351020">
        <w:rPr>
          <w:rFonts w:cs="Arial"/>
          <w:sz w:val="22"/>
          <w:szCs w:val="22"/>
          <w:lang w:val="es-MX"/>
        </w:rPr>
        <w:t>93</w:t>
      </w:r>
      <w:r w:rsidRPr="001770A0">
        <w:rPr>
          <w:rFonts w:cs="Arial"/>
          <w:sz w:val="22"/>
          <w:szCs w:val="22"/>
          <w:lang w:val="es-MX"/>
        </w:rPr>
        <w:t xml:space="preserve">% superando la meta en un </w:t>
      </w:r>
      <w:r w:rsidR="00351020">
        <w:rPr>
          <w:rFonts w:cs="Arial"/>
          <w:sz w:val="22"/>
          <w:szCs w:val="22"/>
          <w:lang w:val="es-MX"/>
        </w:rPr>
        <w:t>4</w:t>
      </w:r>
      <w:r w:rsidRPr="001770A0">
        <w:rPr>
          <w:rFonts w:cs="Arial"/>
          <w:sz w:val="22"/>
          <w:szCs w:val="22"/>
          <w:lang w:val="es-MX"/>
        </w:rPr>
        <w:t>,</w:t>
      </w:r>
      <w:r w:rsidR="00351020">
        <w:rPr>
          <w:rFonts w:cs="Arial"/>
          <w:sz w:val="22"/>
          <w:szCs w:val="22"/>
          <w:lang w:val="es-MX"/>
        </w:rPr>
        <w:t>93</w:t>
      </w:r>
      <w:r w:rsidRPr="001770A0">
        <w:rPr>
          <w:rFonts w:cs="Arial"/>
          <w:sz w:val="22"/>
          <w:szCs w:val="22"/>
          <w:lang w:val="es-MX"/>
        </w:rPr>
        <w:t>%, para este trimestre. Respecto al primer trimestre del año anterior existe un</w:t>
      </w:r>
      <w:r w:rsidR="00351020">
        <w:rPr>
          <w:rFonts w:cs="Arial"/>
          <w:sz w:val="22"/>
          <w:szCs w:val="22"/>
          <w:lang w:val="es-MX"/>
        </w:rPr>
        <w:t>a</w:t>
      </w:r>
      <w:r w:rsidRPr="001770A0">
        <w:rPr>
          <w:rFonts w:cs="Arial"/>
          <w:sz w:val="22"/>
          <w:szCs w:val="22"/>
          <w:lang w:val="es-MX"/>
        </w:rPr>
        <w:t xml:space="preserve"> </w:t>
      </w:r>
      <w:r w:rsidR="00351020">
        <w:rPr>
          <w:rFonts w:cs="Arial"/>
          <w:sz w:val="22"/>
          <w:szCs w:val="22"/>
          <w:lang w:val="es-MX"/>
        </w:rPr>
        <w:t>disminución</w:t>
      </w:r>
      <w:r w:rsidRPr="001770A0">
        <w:rPr>
          <w:rFonts w:cs="Arial"/>
          <w:sz w:val="22"/>
          <w:szCs w:val="22"/>
          <w:lang w:val="es-MX"/>
        </w:rPr>
        <w:t xml:space="preserve"> del </w:t>
      </w:r>
      <w:r w:rsidR="00351020">
        <w:rPr>
          <w:rFonts w:cs="Arial"/>
          <w:sz w:val="22"/>
          <w:szCs w:val="22"/>
          <w:lang w:val="es-MX"/>
        </w:rPr>
        <w:t>3</w:t>
      </w:r>
      <w:r w:rsidRPr="001770A0">
        <w:rPr>
          <w:rFonts w:cs="Arial"/>
          <w:sz w:val="22"/>
          <w:szCs w:val="22"/>
          <w:lang w:val="es-MX"/>
        </w:rPr>
        <w:t>,</w:t>
      </w:r>
      <w:r w:rsidR="00351020">
        <w:rPr>
          <w:rFonts w:cs="Arial"/>
          <w:sz w:val="22"/>
          <w:szCs w:val="22"/>
          <w:lang w:val="es-MX"/>
        </w:rPr>
        <w:t>47</w:t>
      </w:r>
      <w:r w:rsidRPr="001770A0">
        <w:rPr>
          <w:rFonts w:cs="Arial"/>
          <w:sz w:val="22"/>
          <w:szCs w:val="22"/>
          <w:lang w:val="es-MX"/>
        </w:rPr>
        <w:t>%.</w:t>
      </w:r>
    </w:p>
    <w:p w14:paraId="626C30B0" w14:textId="77777777" w:rsidR="001770A0" w:rsidRDefault="001770A0" w:rsidP="00E70C78">
      <w:pPr>
        <w:jc w:val="both"/>
        <w:rPr>
          <w:rFonts w:cs="Arial"/>
          <w:sz w:val="22"/>
          <w:szCs w:val="22"/>
          <w:lang w:val="es-MX"/>
        </w:rPr>
      </w:pPr>
    </w:p>
    <w:p w14:paraId="4A838DBE" w14:textId="1C13116D" w:rsidR="005749B5" w:rsidRDefault="00351020" w:rsidP="00351020">
      <w:pPr>
        <w:rPr>
          <w:rFonts w:cs="Arial"/>
          <w:b/>
          <w:sz w:val="22"/>
          <w:szCs w:val="22"/>
          <w:lang w:val="es-MX"/>
        </w:rPr>
      </w:pPr>
      <w:r>
        <w:rPr>
          <w:noProof/>
        </w:rPr>
        <w:drawing>
          <wp:inline distT="0" distB="0" distL="0" distR="0" wp14:anchorId="590CEBD9" wp14:editId="1AA7BFE1">
            <wp:extent cx="4572000" cy="2743200"/>
            <wp:effectExtent l="0" t="0" r="0" b="0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33E18A71" w14:textId="77777777" w:rsidR="00B87295" w:rsidRDefault="00B87295" w:rsidP="00325F2E">
      <w:pPr>
        <w:jc w:val="center"/>
        <w:rPr>
          <w:rFonts w:cs="Arial"/>
          <w:b/>
          <w:sz w:val="22"/>
          <w:szCs w:val="22"/>
          <w:lang w:val="es-MX"/>
        </w:rPr>
      </w:pPr>
    </w:p>
    <w:p w14:paraId="7356AB36" w14:textId="55EB6923" w:rsidR="004D2765" w:rsidRDefault="000E3039" w:rsidP="000E3039">
      <w:pPr>
        <w:jc w:val="both"/>
        <w:rPr>
          <w:noProof/>
        </w:rPr>
      </w:pPr>
      <w:r w:rsidRPr="000E3039">
        <w:rPr>
          <w:rFonts w:cs="Arial"/>
          <w:sz w:val="22"/>
          <w:szCs w:val="22"/>
          <w:lang w:val="es-MX"/>
        </w:rPr>
        <w:t>Durante el Primer Trimestre de 2025 se apropió el valor de $160.840.575.735. = y se comprometieron $41.699.588.626. = arrojando un porcentaje de cumplimiento del 25.93% superando la meta establecida en la caracterización del proceso del 21%. Información extraída del Reporte de Ejecución Presupuestal SIIF al 31 de marzo de 2025.</w:t>
      </w:r>
    </w:p>
    <w:p w14:paraId="103ED6FF" w14:textId="3B1AB130" w:rsidR="001770A0" w:rsidRDefault="001770A0" w:rsidP="001770A0">
      <w:pPr>
        <w:rPr>
          <w:rFonts w:cs="Arial"/>
          <w:b/>
          <w:sz w:val="22"/>
          <w:szCs w:val="22"/>
          <w:lang w:val="es-MX"/>
        </w:rPr>
      </w:pPr>
    </w:p>
    <w:p w14:paraId="0A0C50F0" w14:textId="00B0B91F" w:rsidR="000E3039" w:rsidRDefault="000E3039" w:rsidP="001770A0">
      <w:pPr>
        <w:rPr>
          <w:rFonts w:cs="Arial"/>
          <w:b/>
          <w:sz w:val="22"/>
          <w:szCs w:val="22"/>
          <w:lang w:val="es-MX"/>
        </w:rPr>
      </w:pPr>
    </w:p>
    <w:p w14:paraId="16BA7F81" w14:textId="0BBA35E9" w:rsidR="000E3039" w:rsidRDefault="000E3039" w:rsidP="001770A0">
      <w:pPr>
        <w:rPr>
          <w:rFonts w:cs="Arial"/>
          <w:b/>
          <w:sz w:val="22"/>
          <w:szCs w:val="22"/>
          <w:lang w:val="es-MX"/>
        </w:rPr>
      </w:pPr>
    </w:p>
    <w:p w14:paraId="01B2D38C" w14:textId="446A5DEA" w:rsidR="000E3039" w:rsidRDefault="000E3039" w:rsidP="001770A0">
      <w:pPr>
        <w:rPr>
          <w:rFonts w:cs="Arial"/>
          <w:b/>
          <w:sz w:val="22"/>
          <w:szCs w:val="22"/>
          <w:lang w:val="es-MX"/>
        </w:rPr>
      </w:pPr>
    </w:p>
    <w:p w14:paraId="3FA1B71C" w14:textId="39FA7ED8" w:rsidR="000E3039" w:rsidRDefault="000E3039" w:rsidP="001770A0">
      <w:pPr>
        <w:rPr>
          <w:rFonts w:cs="Arial"/>
          <w:b/>
          <w:sz w:val="22"/>
          <w:szCs w:val="22"/>
          <w:lang w:val="es-MX"/>
        </w:rPr>
      </w:pPr>
    </w:p>
    <w:p w14:paraId="59E0FDDB" w14:textId="2777AF26" w:rsidR="000E3039" w:rsidRDefault="000E3039" w:rsidP="001770A0">
      <w:pPr>
        <w:rPr>
          <w:rFonts w:cs="Arial"/>
          <w:b/>
          <w:sz w:val="22"/>
          <w:szCs w:val="22"/>
          <w:lang w:val="es-MX"/>
        </w:rPr>
      </w:pPr>
    </w:p>
    <w:p w14:paraId="3587108F" w14:textId="32A6158E" w:rsidR="000E3039" w:rsidRDefault="000E3039" w:rsidP="001770A0">
      <w:pPr>
        <w:rPr>
          <w:rFonts w:cs="Arial"/>
          <w:b/>
          <w:sz w:val="22"/>
          <w:szCs w:val="22"/>
          <w:lang w:val="es-MX"/>
        </w:rPr>
      </w:pPr>
      <w:r w:rsidRPr="000E3039">
        <w:rPr>
          <w:noProof/>
        </w:rPr>
        <w:lastRenderedPageBreak/>
        <w:drawing>
          <wp:inline distT="0" distB="0" distL="0" distR="0" wp14:anchorId="34983A89" wp14:editId="3CEBCC10">
            <wp:extent cx="5612130" cy="1811670"/>
            <wp:effectExtent l="0" t="0" r="762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81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30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700E1" w14:textId="77777777" w:rsidR="00F745D4" w:rsidRDefault="00F745D4" w:rsidP="00632B05">
      <w:r>
        <w:separator/>
      </w:r>
    </w:p>
  </w:endnote>
  <w:endnote w:type="continuationSeparator" w:id="0">
    <w:p w14:paraId="47B54BFE" w14:textId="77777777" w:rsidR="00F745D4" w:rsidRDefault="00F745D4" w:rsidP="0063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0C6F3" w14:textId="77777777" w:rsidR="00F745D4" w:rsidRDefault="00F745D4" w:rsidP="00632B05">
      <w:r>
        <w:separator/>
      </w:r>
    </w:p>
  </w:footnote>
  <w:footnote w:type="continuationSeparator" w:id="0">
    <w:p w14:paraId="20A7925E" w14:textId="77777777" w:rsidR="00F745D4" w:rsidRDefault="00F745D4" w:rsidP="0063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EB0B17"/>
    <w:multiLevelType w:val="hybridMultilevel"/>
    <w:tmpl w:val="B37C47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D48"/>
    <w:rsid w:val="0002178B"/>
    <w:rsid w:val="00062BAB"/>
    <w:rsid w:val="000E3039"/>
    <w:rsid w:val="001368FA"/>
    <w:rsid w:val="001770A0"/>
    <w:rsid w:val="00197F5B"/>
    <w:rsid w:val="001C7E33"/>
    <w:rsid w:val="001E61E9"/>
    <w:rsid w:val="00304B52"/>
    <w:rsid w:val="00325F2E"/>
    <w:rsid w:val="00351020"/>
    <w:rsid w:val="003705F2"/>
    <w:rsid w:val="00376CC1"/>
    <w:rsid w:val="00395C6F"/>
    <w:rsid w:val="004B6BF8"/>
    <w:rsid w:val="004D11C7"/>
    <w:rsid w:val="004D2765"/>
    <w:rsid w:val="004D7DEC"/>
    <w:rsid w:val="005749B5"/>
    <w:rsid w:val="005A7A68"/>
    <w:rsid w:val="005B44DA"/>
    <w:rsid w:val="005E65CF"/>
    <w:rsid w:val="006000C5"/>
    <w:rsid w:val="00626A25"/>
    <w:rsid w:val="00632B05"/>
    <w:rsid w:val="006400B9"/>
    <w:rsid w:val="00666FFA"/>
    <w:rsid w:val="0066739D"/>
    <w:rsid w:val="006D7A51"/>
    <w:rsid w:val="007140E0"/>
    <w:rsid w:val="00786DA5"/>
    <w:rsid w:val="007E3EC7"/>
    <w:rsid w:val="00830156"/>
    <w:rsid w:val="008478FC"/>
    <w:rsid w:val="008F47AB"/>
    <w:rsid w:val="009119F4"/>
    <w:rsid w:val="00970D6A"/>
    <w:rsid w:val="009B6DA8"/>
    <w:rsid w:val="00A202FE"/>
    <w:rsid w:val="00A43FCD"/>
    <w:rsid w:val="00A71623"/>
    <w:rsid w:val="00A739DE"/>
    <w:rsid w:val="00A82464"/>
    <w:rsid w:val="00AA533B"/>
    <w:rsid w:val="00AA56B8"/>
    <w:rsid w:val="00AD01B8"/>
    <w:rsid w:val="00B35BCD"/>
    <w:rsid w:val="00B464AC"/>
    <w:rsid w:val="00B87295"/>
    <w:rsid w:val="00BF0D48"/>
    <w:rsid w:val="00C12062"/>
    <w:rsid w:val="00C4125F"/>
    <w:rsid w:val="00C97C4C"/>
    <w:rsid w:val="00CA1902"/>
    <w:rsid w:val="00CB0E4F"/>
    <w:rsid w:val="00D97C2E"/>
    <w:rsid w:val="00E249DB"/>
    <w:rsid w:val="00E40135"/>
    <w:rsid w:val="00E70C78"/>
    <w:rsid w:val="00E87251"/>
    <w:rsid w:val="00EC170F"/>
    <w:rsid w:val="00F00412"/>
    <w:rsid w:val="00F13373"/>
    <w:rsid w:val="00F27D1B"/>
    <w:rsid w:val="00F745D4"/>
    <w:rsid w:val="00F86B28"/>
    <w:rsid w:val="00F93366"/>
    <w:rsid w:val="00F96A11"/>
    <w:rsid w:val="00FA553E"/>
    <w:rsid w:val="00FD414C"/>
    <w:rsid w:val="00FE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EF9ED"/>
  <w15:chartTrackingRefBased/>
  <w15:docId w15:val="{ADE3B7C5-4CE9-4E35-A842-DEADD831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0D48"/>
    <w:pPr>
      <w:jc w:val="left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rsid w:val="00BF0D48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BF0D48"/>
    <w:rPr>
      <w:rFonts w:ascii="Arial" w:eastAsia="Times New Roman" w:hAnsi="Arial" w:cs="Times New Roman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A8246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32B0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B05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632B0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B05"/>
    <w:rPr>
      <w:rFonts w:ascii="Arial" w:eastAsia="Times New Roman" w:hAnsi="Arial" w:cs="Times New Roman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chart" Target="charts/chart2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caranth\OneDrive%20-%20Consejo%20Superior%20de%20la%20Judicatura\Escritorio\CALIDAD\2025\Indicadores\Anexo%201%20Informaci&#243;n%20Indicadores%202025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caranth\OneDrive%20-%20Consejo%20Superior%20de%20la%20Judicatura\Escritorio\CALIDAD\2025\Indicadores\Anexo%201%20Informaci&#243;n%20Indicadores%202025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1" i="0" baseline="0">
                <a:effectLst/>
              </a:rPr>
              <a:t>Apropiación/Ejecución Trimestres Año 2025</a:t>
            </a:r>
            <a:endParaRPr lang="es-ES" sz="1200" b="1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plotArea>
      <c:layout>
        <c:manualLayout>
          <c:layoutTarget val="inner"/>
          <c:xMode val="edge"/>
          <c:yMode val="edge"/>
          <c:x val="0.2246922572178478"/>
          <c:y val="0.14652777777777778"/>
          <c:w val="0.75864107611548559"/>
          <c:h val="0.626280621172353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'Presupuesto_2025_EjecutadoGfto '!$B$1</c:f>
              <c:strCache>
                <c:ptCount val="1"/>
                <c:pt idx="0">
                  <c:v>Apropiacion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3"/>
              <c:layout>
                <c:manualLayout>
                  <c:x val="-6.3846639365206584E-3"/>
                  <c:y val="1.388888888888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2CC-4BF8-B98A-1EFAF4911BF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'Presupuesto_2025_EjecutadoGfto '!$A$2:$A$5</c:f>
              <c:strCache>
                <c:ptCount val="4"/>
                <c:pt idx="0">
                  <c:v>Marzo</c:v>
                </c:pt>
                <c:pt idx="1">
                  <c:v>Junio</c:v>
                </c:pt>
                <c:pt idx="2">
                  <c:v>Septiembre</c:v>
                </c:pt>
                <c:pt idx="3">
                  <c:v>Diciembre</c:v>
                </c:pt>
              </c:strCache>
            </c:strRef>
          </c:cat>
          <c:val>
            <c:numRef>
              <c:f>'Presupuesto_2025_EjecutadoGfto '!$B$2:$B$5</c:f>
              <c:numCache>
                <c:formatCode>_-* #,##0_-;\-* #,##0_-;_-* "-"??_-;_-@_-</c:formatCode>
                <c:ptCount val="4"/>
                <c:pt idx="0">
                  <c:v>160840575735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2CC-4BF8-B98A-1EFAF4911B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-1705719488"/>
        <c:axId val="-1705718944"/>
      </c:barChart>
      <c:lineChart>
        <c:grouping val="standard"/>
        <c:varyColors val="0"/>
        <c:ser>
          <c:idx val="1"/>
          <c:order val="1"/>
          <c:tx>
            <c:strRef>
              <c:f>'Presupuesto_2025_EjecutadoGfto '!$C$1</c:f>
              <c:strCache>
                <c:ptCount val="1"/>
                <c:pt idx="0">
                  <c:v>Compromiso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3"/>
              <c:layout>
                <c:manualLayout>
                  <c:x val="6.9149259565764992E-3"/>
                  <c:y val="6.01851851851851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2CC-4BF8-B98A-1EFAF4911BF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'Presupuesto_2025_EjecutadoGfto '!$A$2:$A$5</c:f>
              <c:strCache>
                <c:ptCount val="4"/>
                <c:pt idx="0">
                  <c:v>Marzo</c:v>
                </c:pt>
                <c:pt idx="1">
                  <c:v>Junio</c:v>
                </c:pt>
                <c:pt idx="2">
                  <c:v>Septiembre</c:v>
                </c:pt>
                <c:pt idx="3">
                  <c:v>Diciembre</c:v>
                </c:pt>
              </c:strCache>
            </c:strRef>
          </c:cat>
          <c:val>
            <c:numRef>
              <c:f>'Presupuesto_2025_EjecutadoGfto '!$C$2:$C$5</c:f>
              <c:numCache>
                <c:formatCode>_-* #,##0_-;\-* #,##0_-;_-* "-"??_-;_-@_-</c:formatCode>
                <c:ptCount val="4"/>
                <c:pt idx="0">
                  <c:v>41699588626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2CC-4BF8-B98A-1EFAF4911B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705719488"/>
        <c:axId val="-1705718944"/>
      </c:lineChart>
      <c:catAx>
        <c:axId val="-170571948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/>
                  <a:t>Periodos</a:t>
                </a:r>
              </a:p>
            </c:rich>
          </c:tx>
          <c:layout>
            <c:manualLayout>
              <c:xMode val="edge"/>
              <c:yMode val="edge"/>
              <c:x val="0.81942217318424437"/>
              <c:y val="0.8478003791192767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8944"/>
        <c:crosses val="autoZero"/>
        <c:auto val="1"/>
        <c:lblAlgn val="ctr"/>
        <c:lblOffset val="100"/>
        <c:noMultiLvlLbl val="0"/>
      </c:catAx>
      <c:valAx>
        <c:axId val="-17057189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/>
                  <a:t>Valor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9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4936097994427023"/>
          <c:y val="0.90335593467483233"/>
          <c:w val="0.44952952303787908"/>
          <c:h val="7.81255468066491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/>
              <a:t>Apropiación/Ejecución Marzo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'Presupuesto_2025_EjecutadoGfto '!$A$2</c:f>
              <c:strCache>
                <c:ptCount val="1"/>
                <c:pt idx="0">
                  <c:v>Marzo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5.13888888888888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873600174978126"/>
                      <c:h val="0.1834029600466608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0A75-4D6B-910B-4E943877EE2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'Presupuesto_2025_EjecutadoGfto '!$B$1:$C$1</c:f>
              <c:strCache>
                <c:ptCount val="2"/>
                <c:pt idx="0">
                  <c:v>Apropiacion </c:v>
                </c:pt>
                <c:pt idx="1">
                  <c:v>Compromiso</c:v>
                </c:pt>
              </c:strCache>
            </c:strRef>
          </c:cat>
          <c:val>
            <c:numRef>
              <c:f>'Presupuesto_2025_EjecutadoGfto '!$B$2:$C$2</c:f>
              <c:numCache>
                <c:formatCode>_-* #,##0_-;\-* #,##0_-;_-* "-"??_-;_-@_-</c:formatCode>
                <c:ptCount val="2"/>
                <c:pt idx="0">
                  <c:v>160840575735</c:v>
                </c:pt>
                <c:pt idx="1">
                  <c:v>41699588626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A75-4D6B-910B-4E943877EE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951502384"/>
        <c:axId val="-1705717312"/>
        <c:axId val="0"/>
      </c:bar3DChart>
      <c:catAx>
        <c:axId val="-1951502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7312"/>
        <c:crosses val="autoZero"/>
        <c:auto val="1"/>
        <c:lblAlgn val="ctr"/>
        <c:lblOffset val="100"/>
        <c:noMultiLvlLbl val="0"/>
      </c:catAx>
      <c:valAx>
        <c:axId val="-17057173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9515023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7E9812CB0D6E1449BF80DF2383037CB" ma:contentTypeVersion="14" ma:contentTypeDescription="Crear nuevo documento." ma:contentTypeScope="" ma:versionID="d458dd50dd5d85b4af9f79140c436f3c">
  <xsd:schema xmlns:xsd="http://www.w3.org/2001/XMLSchema" xmlns:xs="http://www.w3.org/2001/XMLSchema" xmlns:p="http://schemas.microsoft.com/office/2006/metadata/properties" xmlns:ns3="33335aa7-e5b3-4bbd-b158-bb1ec804b749" xmlns:ns4="c2244984-6fb3-4251-8093-6cae6e270f81" targetNamespace="http://schemas.microsoft.com/office/2006/metadata/properties" ma:root="true" ma:fieldsID="697d5660d49d1537479a306051987764" ns3:_="" ns4:_="">
    <xsd:import namespace="33335aa7-e5b3-4bbd-b158-bb1ec804b749"/>
    <xsd:import namespace="c2244984-6fb3-4251-8093-6cae6e270f81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35aa7-e5b3-4bbd-b158-bb1ec804b749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244984-6fb3-4251-8093-6cae6e270f8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3335aa7-e5b3-4bbd-b158-bb1ec804b749" xsi:nil="true"/>
  </documentManagement>
</p:properties>
</file>

<file path=customXml/itemProps1.xml><?xml version="1.0" encoding="utf-8"?>
<ds:datastoreItem xmlns:ds="http://schemas.openxmlformats.org/officeDocument/2006/customXml" ds:itemID="{840F3020-A46F-404B-B484-E99E623639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335aa7-e5b3-4bbd-b158-bb1ec804b749"/>
    <ds:schemaRef ds:uri="c2244984-6fb3-4251-8093-6cae6e270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0BE569-6302-46EF-892E-71C0E334FF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871EE-4C17-49D0-B880-456CAF6E286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c2244984-6fb3-4251-8093-6cae6e270f81"/>
    <ds:schemaRef ds:uri="http://www.w3.org/XML/1998/namespace"/>
    <ds:schemaRef ds:uri="http://schemas.openxmlformats.org/package/2006/metadata/core-properties"/>
    <ds:schemaRef ds:uri="33335aa7-e5b3-4bbd-b158-bb1ec804b749"/>
    <ds:schemaRef ds:uri="http://schemas.microsoft.com/office/infopath/2007/PartnerControl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Andres Ospina Villamil</dc:creator>
  <cp:keywords/>
  <dc:description/>
  <cp:lastModifiedBy>John Oueimer Martinez Rojas</cp:lastModifiedBy>
  <cp:revision>2</cp:revision>
  <dcterms:created xsi:type="dcterms:W3CDTF">2025-05-26T20:00:00Z</dcterms:created>
  <dcterms:modified xsi:type="dcterms:W3CDTF">2025-05-26T20:00:00Z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0x010100A7E9812CB0D6E1449BF80DF2383037CB</vt:lpwstr>
  </property>
</Properties>
</file>